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b/>
          <w:bCs/>
          <w:color w:val="333333"/>
          <w:sz w:val="28"/>
          <w:szCs w:val="28"/>
          <w:shd w:val="clear" w:color="auto" w:fill="FFFFFF"/>
        </w:rPr>
        <w:t xml:space="preserve">Вопрос: </w:t>
      </w:r>
      <w:bookmarkStart w:id="0" w:name="_GoBack"/>
      <w:r w:rsidRPr="00644EE2">
        <w:rPr>
          <w:b/>
          <w:bCs/>
          <w:color w:val="333333"/>
          <w:sz w:val="28"/>
          <w:szCs w:val="28"/>
          <w:shd w:val="clear" w:color="auto" w:fill="FFFFFF"/>
        </w:rPr>
        <w:t>Подлежит ли призыву на военную службу лицо, привлеченное к уголовной ответственности?</w:t>
      </w:r>
    </w:p>
    <w:bookmarkEnd w:id="0"/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b/>
          <w:color w:val="333333"/>
          <w:sz w:val="28"/>
          <w:szCs w:val="28"/>
        </w:rPr>
        <w:t>Ответ:</w:t>
      </w:r>
      <w:r w:rsidRPr="00644EE2">
        <w:rPr>
          <w:color w:val="333333"/>
          <w:sz w:val="28"/>
          <w:szCs w:val="28"/>
        </w:rPr>
        <w:t xml:space="preserve"> </w:t>
      </w:r>
      <w:r w:rsidRPr="00644EE2">
        <w:rPr>
          <w:color w:val="333333"/>
          <w:sz w:val="28"/>
          <w:szCs w:val="28"/>
        </w:rPr>
        <w:t>Лицу, осужденному за совершение преступления, не стоит надеяться, что данный факт окончательно освободит его от воинской обязанности, ведь судимость, согласно действующему законодательству, может быть погашена.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Так, в соответствии с ч. 3 ст. 23 Федерального закона от 28.03.1998     № 53-ФЗ «О воинской обязанности и военной службе» не подлежат призыву на военную службу граждане: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а) отбывающие наказание в виде обязательных работ, исправительных работ, ограничения свободы, ареста или лишения свободы;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б) имеющие неснятую или непогашенную судимость за совершение преступления;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 xml:space="preserve">в) в отношении </w:t>
      </w:r>
      <w:proofErr w:type="gramStart"/>
      <w:r w:rsidRPr="00644EE2">
        <w:rPr>
          <w:color w:val="333333"/>
          <w:sz w:val="28"/>
          <w:szCs w:val="28"/>
        </w:rPr>
        <w:t>которых</w:t>
      </w:r>
      <w:proofErr w:type="gramEnd"/>
      <w:r w:rsidRPr="00644EE2">
        <w:rPr>
          <w:color w:val="333333"/>
          <w:sz w:val="28"/>
          <w:szCs w:val="28"/>
        </w:rPr>
        <w:t xml:space="preserve"> ведется дознание либо предварительное следствие или уголовное дело в отношении которых передано в суд.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В соответствии с ч. 3 ст. 86 УК РФ судимость считается погашенной: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- в отношении лиц, условно осужденных, - по истечении испытательного срока;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- в отношении лиц, осужденных к более мягким видам наказаний, чем лишение свободы, - по истечении одного года после отбытия или исполнения наказания;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- в отношении лиц, осужденных к лишению свободы за преступления небольшой или средней тяжести, - по истечении трех лет после отбытия наказания;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- в отношении лиц, осужденных к лишению свободы за тяжкие преступления, - по истечении восьми лет после отбытия наказания;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- в отношении лиц, осужденных за особо тяжкие преступления, - по истечении десяти лет после отбытия наказания.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Таким образом, если на момент снятия или погашения судимости, гражданину не исполнилось 27 лет, то в ближайший призыв он обязан явиться в военкомат для прохождения медкомиссии и вынесения решения о призыве в армию, освобождении от службы или предоставлении отсрочки, поскольку возраст от 18 до 27 лет является «призывным».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 xml:space="preserve">Если уголовное дело прекращено судом в связи с примирением сторон, с назначением судебного штрафа лицо, </w:t>
      </w:r>
      <w:proofErr w:type="spellStart"/>
      <w:r w:rsidRPr="00644EE2">
        <w:rPr>
          <w:color w:val="333333"/>
          <w:sz w:val="28"/>
          <w:szCs w:val="28"/>
        </w:rPr>
        <w:t>привлекавшееся</w:t>
      </w:r>
      <w:proofErr w:type="spellEnd"/>
      <w:r w:rsidRPr="00644EE2">
        <w:rPr>
          <w:color w:val="333333"/>
          <w:sz w:val="28"/>
          <w:szCs w:val="28"/>
        </w:rPr>
        <w:t xml:space="preserve"> к уголовной ответственности, также подлежит призыву.</w:t>
      </w: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 xml:space="preserve">Указанные требования распространяются и на лиц, </w:t>
      </w:r>
      <w:proofErr w:type="spellStart"/>
      <w:r w:rsidRPr="00644EE2">
        <w:rPr>
          <w:color w:val="333333"/>
          <w:sz w:val="28"/>
          <w:szCs w:val="28"/>
        </w:rPr>
        <w:t>привлекавшихся</w:t>
      </w:r>
      <w:proofErr w:type="spellEnd"/>
      <w:r w:rsidRPr="00644EE2">
        <w:rPr>
          <w:color w:val="333333"/>
          <w:sz w:val="28"/>
          <w:szCs w:val="28"/>
        </w:rPr>
        <w:t xml:space="preserve"> к уголовной ответственности за уклонение от прохождения военной службы.</w:t>
      </w:r>
    </w:p>
    <w:p w:rsidR="00644EE2" w:rsidRDefault="00644EE2" w:rsidP="00644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4EE2">
        <w:rPr>
          <w:color w:val="333333"/>
          <w:sz w:val="28"/>
          <w:szCs w:val="28"/>
        </w:rPr>
        <w:t>Стоит отметить, что согласно ст. 328 УК РФ, за уклонение от призыва на военную службу при отсутствии законных оснований для освобождения от этой службы, предусмотрена ответственность в виде лишения свободы сроком до 2 лет.</w:t>
      </w:r>
    </w:p>
    <w:p w:rsidR="00644EE2" w:rsidRDefault="00644EE2" w:rsidP="00644EE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44EE2" w:rsidRPr="00644EE2" w:rsidRDefault="00644EE2" w:rsidP="00644EE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Помощник прокурора района                                             Самойлова А.В. </w:t>
      </w:r>
    </w:p>
    <w:p w:rsidR="00B04F19" w:rsidRDefault="00B04F19"/>
    <w:sectPr w:rsidR="00B04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7C"/>
    <w:rsid w:val="0060347C"/>
    <w:rsid w:val="00644EE2"/>
    <w:rsid w:val="00B0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4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2057</Characters>
  <Application>Microsoft Office Word</Application>
  <DocSecurity>0</DocSecurity>
  <Lines>17</Lines>
  <Paragraphs>4</Paragraphs>
  <ScaleCrop>false</ScaleCrop>
  <Company>прокуратура Пензенской области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2021-01-25T12:46:00Z</dcterms:created>
  <dcterms:modified xsi:type="dcterms:W3CDTF">2021-01-25T12:48:00Z</dcterms:modified>
</cp:coreProperties>
</file>